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3A274" w14:textId="77777777" w:rsidR="00753B87" w:rsidRPr="00490A1A" w:rsidRDefault="00753B87" w:rsidP="00753B87">
      <w:pPr>
        <w:jc w:val="center"/>
        <w:rPr>
          <w:rFonts w:ascii="Calibri" w:hAnsi="Calibri" w:cs="Calibri"/>
          <w:sz w:val="28"/>
          <w:szCs w:val="28"/>
        </w:rPr>
      </w:pPr>
      <w:r w:rsidRPr="00490A1A">
        <w:rPr>
          <w:rFonts w:ascii="Calibri" w:hAnsi="Calibri" w:cs="Calibri"/>
          <w:noProof/>
          <w:sz w:val="28"/>
          <w:szCs w:val="28"/>
          <w:lang w:eastAsia="el-GR"/>
        </w:rPr>
        <w:drawing>
          <wp:inline distT="0" distB="0" distL="0" distR="0" wp14:anchorId="5E8807A6" wp14:editId="239A62E4">
            <wp:extent cx="2278380" cy="1135380"/>
            <wp:effectExtent l="0" t="0" r="7620" b="7620"/>
            <wp:docPr id="119626048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BE2BA" w14:textId="55E0B01E" w:rsidR="00753B87" w:rsidRPr="00247EFA" w:rsidRDefault="00753B87" w:rsidP="00753B87">
      <w:pPr>
        <w:pStyle w:val="Default"/>
        <w:ind w:left="-850" w:right="-850"/>
        <w:jc w:val="right"/>
        <w:rPr>
          <w:szCs w:val="28"/>
        </w:rPr>
      </w:pPr>
      <w:r w:rsidRPr="00247EFA">
        <w:rPr>
          <w:szCs w:val="28"/>
        </w:rPr>
        <w:t xml:space="preserve">Αθήνα, </w:t>
      </w:r>
      <w:r w:rsidR="00244A9C" w:rsidRPr="00247EFA">
        <w:rPr>
          <w:szCs w:val="28"/>
        </w:rPr>
        <w:t>2</w:t>
      </w:r>
      <w:r w:rsidRPr="00247EFA">
        <w:rPr>
          <w:szCs w:val="28"/>
        </w:rPr>
        <w:t xml:space="preserve"> </w:t>
      </w:r>
      <w:r w:rsidR="00244A9C" w:rsidRPr="00247EFA">
        <w:rPr>
          <w:szCs w:val="28"/>
        </w:rPr>
        <w:t>Ιουνίου</w:t>
      </w:r>
      <w:r w:rsidRPr="00247EFA">
        <w:rPr>
          <w:szCs w:val="28"/>
        </w:rPr>
        <w:t xml:space="preserve"> 2025</w:t>
      </w:r>
    </w:p>
    <w:p w14:paraId="32D5E851" w14:textId="77777777" w:rsidR="00753B87" w:rsidRPr="00247EFA" w:rsidRDefault="00753B87" w:rsidP="00753B87">
      <w:pPr>
        <w:pStyle w:val="Default"/>
        <w:ind w:left="-850" w:right="-850"/>
        <w:jc w:val="center"/>
        <w:rPr>
          <w:rFonts w:eastAsia="Times New Roman"/>
          <w:b/>
          <w:bCs/>
          <w:color w:val="auto"/>
          <w:szCs w:val="28"/>
          <w:lang w:eastAsia="el-GR"/>
        </w:rPr>
      </w:pPr>
      <w:r w:rsidRPr="00247EFA">
        <w:rPr>
          <w:rFonts w:eastAsia="Times New Roman"/>
          <w:b/>
          <w:bCs/>
          <w:color w:val="auto"/>
          <w:szCs w:val="28"/>
          <w:lang w:eastAsia="el-GR"/>
        </w:rPr>
        <w:t>ΕΡΩΤΗΣΗ</w:t>
      </w:r>
    </w:p>
    <w:p w14:paraId="533E3F1F" w14:textId="77777777" w:rsidR="00753B87" w:rsidRPr="00247EFA" w:rsidRDefault="00753B87" w:rsidP="00753B87">
      <w:pPr>
        <w:pStyle w:val="Default"/>
        <w:ind w:left="-850" w:right="-850"/>
        <w:rPr>
          <w:rFonts w:eastAsia="Times New Roman"/>
          <w:b/>
          <w:bCs/>
          <w:color w:val="auto"/>
          <w:szCs w:val="28"/>
          <w:lang w:eastAsia="el-GR"/>
        </w:rPr>
      </w:pPr>
    </w:p>
    <w:p w14:paraId="16085DFC" w14:textId="77777777" w:rsidR="00753B87" w:rsidRPr="00247EFA" w:rsidRDefault="00753B87" w:rsidP="00753B87">
      <w:pPr>
        <w:pStyle w:val="Default"/>
        <w:ind w:left="-850" w:right="-850"/>
        <w:jc w:val="center"/>
        <w:rPr>
          <w:rFonts w:eastAsia="Times New Roman"/>
          <w:b/>
          <w:bCs/>
          <w:color w:val="auto"/>
          <w:szCs w:val="28"/>
          <w:lang w:eastAsia="el-GR"/>
        </w:rPr>
      </w:pPr>
      <w:r w:rsidRPr="00247EFA">
        <w:rPr>
          <w:rFonts w:eastAsia="Times New Roman"/>
          <w:b/>
          <w:bCs/>
          <w:color w:val="auto"/>
          <w:szCs w:val="28"/>
          <w:lang w:eastAsia="el-GR"/>
        </w:rPr>
        <w:t>Προς τους κκ.</w:t>
      </w:r>
      <w:r w:rsidR="00490A1A" w:rsidRPr="00247EFA">
        <w:rPr>
          <w:rFonts w:eastAsia="Times New Roman"/>
          <w:b/>
          <w:bCs/>
          <w:color w:val="auto"/>
          <w:szCs w:val="28"/>
          <w:lang w:eastAsia="el-GR"/>
        </w:rPr>
        <w:t>:</w:t>
      </w:r>
    </w:p>
    <w:p w14:paraId="5A0A383B" w14:textId="77777777" w:rsidR="00753B87" w:rsidRPr="00247EFA" w:rsidRDefault="00753B87" w:rsidP="00753B87">
      <w:pPr>
        <w:pStyle w:val="Default"/>
        <w:ind w:left="-850" w:right="-850"/>
        <w:jc w:val="center"/>
        <w:rPr>
          <w:rFonts w:eastAsia="Times New Roman"/>
          <w:b/>
          <w:bCs/>
          <w:color w:val="auto"/>
          <w:szCs w:val="28"/>
          <w:lang w:eastAsia="el-GR"/>
        </w:rPr>
      </w:pPr>
      <w:r w:rsidRPr="00247EFA">
        <w:rPr>
          <w:rFonts w:eastAsia="Times New Roman"/>
          <w:b/>
          <w:bCs/>
          <w:color w:val="auto"/>
          <w:szCs w:val="28"/>
          <w:lang w:eastAsia="el-GR"/>
        </w:rPr>
        <w:t xml:space="preserve">  Υπουργό Εθνικής Οικονομίας και Οικονομικών</w:t>
      </w:r>
    </w:p>
    <w:p w14:paraId="551C054D" w14:textId="77777777" w:rsidR="00753B87" w:rsidRPr="00247EFA" w:rsidRDefault="00753B87" w:rsidP="00753B87">
      <w:pPr>
        <w:pStyle w:val="Default"/>
        <w:ind w:left="-850" w:right="-850"/>
        <w:jc w:val="center"/>
        <w:rPr>
          <w:rFonts w:eastAsia="Times New Roman"/>
          <w:b/>
          <w:bCs/>
          <w:color w:val="auto"/>
          <w:szCs w:val="28"/>
          <w:lang w:eastAsia="el-GR"/>
        </w:rPr>
      </w:pPr>
      <w:r w:rsidRPr="00247EFA">
        <w:rPr>
          <w:rFonts w:eastAsia="Times New Roman"/>
          <w:b/>
          <w:bCs/>
          <w:color w:val="auto"/>
          <w:szCs w:val="28"/>
          <w:lang w:eastAsia="el-GR"/>
        </w:rPr>
        <w:t>Υπουργό Εθνικής Άμυνας</w:t>
      </w:r>
    </w:p>
    <w:p w14:paraId="2F043AF5" w14:textId="77777777" w:rsidR="00490A1A" w:rsidRPr="00247EFA" w:rsidRDefault="00490A1A" w:rsidP="00753B87">
      <w:pPr>
        <w:pStyle w:val="Default"/>
        <w:ind w:left="-850" w:right="-850"/>
        <w:jc w:val="center"/>
        <w:rPr>
          <w:rFonts w:eastAsia="Times New Roman"/>
          <w:b/>
          <w:bCs/>
          <w:color w:val="auto"/>
          <w:szCs w:val="28"/>
          <w:lang w:eastAsia="el-GR"/>
        </w:rPr>
      </w:pPr>
      <w:r w:rsidRPr="00247EFA">
        <w:rPr>
          <w:rFonts w:eastAsia="Times New Roman"/>
          <w:b/>
          <w:bCs/>
          <w:color w:val="auto"/>
          <w:szCs w:val="28"/>
          <w:lang w:eastAsia="el-GR"/>
        </w:rPr>
        <w:t>Υπουργό Προστασίας του Πολίτη</w:t>
      </w:r>
    </w:p>
    <w:p w14:paraId="38E886B8" w14:textId="62380F42" w:rsidR="00D116C6" w:rsidRPr="00247EFA" w:rsidRDefault="00D116C6" w:rsidP="00753B87">
      <w:pPr>
        <w:pStyle w:val="Default"/>
        <w:ind w:left="-850" w:right="-850"/>
        <w:jc w:val="center"/>
        <w:rPr>
          <w:rFonts w:eastAsia="Times New Roman"/>
          <w:b/>
          <w:bCs/>
          <w:color w:val="auto"/>
          <w:szCs w:val="28"/>
          <w:lang w:eastAsia="el-GR"/>
        </w:rPr>
      </w:pPr>
      <w:r w:rsidRPr="00247EFA">
        <w:rPr>
          <w:rFonts w:eastAsia="Times New Roman"/>
          <w:b/>
          <w:bCs/>
          <w:color w:val="auto"/>
          <w:szCs w:val="28"/>
          <w:lang w:eastAsia="el-GR"/>
        </w:rPr>
        <w:t>Υπουργό Κλιματικής Κρίσης και Πολιτικής Προστασίας</w:t>
      </w:r>
    </w:p>
    <w:p w14:paraId="505696A1" w14:textId="77777777" w:rsidR="00753B87" w:rsidRPr="00247EFA" w:rsidRDefault="00753B87" w:rsidP="00753B87">
      <w:pPr>
        <w:pStyle w:val="Default"/>
        <w:ind w:left="-850" w:right="-850"/>
        <w:jc w:val="center"/>
        <w:rPr>
          <w:rFonts w:eastAsia="Times New Roman"/>
          <w:b/>
          <w:bCs/>
          <w:color w:val="auto"/>
          <w:szCs w:val="28"/>
          <w:lang w:eastAsia="el-GR"/>
        </w:rPr>
      </w:pPr>
    </w:p>
    <w:p w14:paraId="24DD7F39" w14:textId="2426610E" w:rsidR="00753B87" w:rsidRPr="00247EFA" w:rsidRDefault="00490A1A" w:rsidP="00753B87">
      <w:pPr>
        <w:pStyle w:val="Default"/>
        <w:ind w:left="-850" w:right="-850"/>
        <w:jc w:val="both"/>
        <w:rPr>
          <w:rFonts w:eastAsia="Times New Roman"/>
          <w:b/>
          <w:bCs/>
          <w:color w:val="auto"/>
          <w:szCs w:val="28"/>
          <w:lang w:eastAsia="el-GR"/>
        </w:rPr>
      </w:pPr>
      <w:r w:rsidRPr="00247EFA">
        <w:rPr>
          <w:rFonts w:eastAsia="Times New Roman"/>
          <w:b/>
          <w:bCs/>
          <w:color w:val="auto"/>
          <w:szCs w:val="28"/>
          <w:lang w:eastAsia="el-GR"/>
        </w:rPr>
        <w:t xml:space="preserve">Θέμα: </w:t>
      </w:r>
      <w:r w:rsidR="00753B87" w:rsidRPr="00247EFA">
        <w:rPr>
          <w:rFonts w:eastAsia="Times New Roman"/>
          <w:b/>
          <w:bCs/>
          <w:color w:val="auto"/>
          <w:szCs w:val="28"/>
          <w:lang w:eastAsia="el-GR"/>
        </w:rPr>
        <w:t>«</w:t>
      </w:r>
      <w:r w:rsidR="0003035C" w:rsidRPr="00247EFA">
        <w:rPr>
          <w:b/>
          <w:szCs w:val="28"/>
        </w:rPr>
        <w:t>Να συμπεριληφθούν τα</w:t>
      </w:r>
      <w:r w:rsidRPr="00247EFA">
        <w:rPr>
          <w:b/>
          <w:szCs w:val="28"/>
        </w:rPr>
        <w:t xml:space="preserve"> </w:t>
      </w:r>
      <w:r w:rsidR="0003035C" w:rsidRPr="00247EFA">
        <w:rPr>
          <w:b/>
          <w:szCs w:val="28"/>
        </w:rPr>
        <w:t>στελέχη</w:t>
      </w:r>
      <w:r w:rsidRPr="00247EFA">
        <w:rPr>
          <w:b/>
          <w:szCs w:val="28"/>
        </w:rPr>
        <w:t xml:space="preserve"> των Ενόπλων Δυνάμεων</w:t>
      </w:r>
      <w:r w:rsidR="00D116C6" w:rsidRPr="00247EFA">
        <w:rPr>
          <w:b/>
          <w:szCs w:val="28"/>
        </w:rPr>
        <w:t>,</w:t>
      </w:r>
      <w:r w:rsidRPr="00247EFA">
        <w:rPr>
          <w:b/>
          <w:szCs w:val="28"/>
        </w:rPr>
        <w:t xml:space="preserve"> των Σωμάτ</w:t>
      </w:r>
      <w:r w:rsidR="00902B1D" w:rsidRPr="00247EFA">
        <w:rPr>
          <w:b/>
          <w:szCs w:val="28"/>
        </w:rPr>
        <w:t>ων Ασφαλείας</w:t>
      </w:r>
      <w:r w:rsidR="00D116C6" w:rsidRPr="00247EFA">
        <w:rPr>
          <w:b/>
          <w:szCs w:val="28"/>
        </w:rPr>
        <w:t xml:space="preserve"> και της Πυροσβεστικής</w:t>
      </w:r>
      <w:r w:rsidR="00902B1D" w:rsidRPr="00247EFA">
        <w:rPr>
          <w:b/>
          <w:szCs w:val="28"/>
        </w:rPr>
        <w:t xml:space="preserve"> που υπηρετούν στην Π.Ε. Κοζάνης</w:t>
      </w:r>
      <w:r w:rsidR="0003035C" w:rsidRPr="00247EFA">
        <w:rPr>
          <w:b/>
          <w:szCs w:val="28"/>
        </w:rPr>
        <w:t xml:space="preserve"> σ</w:t>
      </w:r>
      <w:r w:rsidR="00753B87" w:rsidRPr="00247EFA">
        <w:rPr>
          <w:b/>
          <w:szCs w:val="28"/>
        </w:rPr>
        <w:t>το επίδομα απομακρυσμένων παραμεθόριων και προβληματικών περιοχών</w:t>
      </w:r>
      <w:r w:rsidR="00753B87" w:rsidRPr="00247EFA">
        <w:rPr>
          <w:rFonts w:eastAsia="Times New Roman"/>
          <w:b/>
          <w:bCs/>
          <w:color w:val="auto"/>
          <w:szCs w:val="28"/>
          <w:lang w:eastAsia="el-GR"/>
        </w:rPr>
        <w:t xml:space="preserve">» </w:t>
      </w:r>
    </w:p>
    <w:p w14:paraId="6066744A" w14:textId="77777777" w:rsidR="00753B87" w:rsidRPr="00247EFA" w:rsidRDefault="00753B87" w:rsidP="00753B87">
      <w:pPr>
        <w:pStyle w:val="Default"/>
        <w:ind w:left="-850" w:right="-850"/>
        <w:jc w:val="both"/>
        <w:rPr>
          <w:rFonts w:eastAsia="Times New Roman"/>
          <w:b/>
          <w:bCs/>
          <w:color w:val="auto"/>
          <w:szCs w:val="28"/>
          <w:lang w:eastAsia="el-GR"/>
        </w:rPr>
      </w:pPr>
    </w:p>
    <w:p w14:paraId="558818C4" w14:textId="77777777" w:rsidR="00EC465C" w:rsidRPr="00247EFA" w:rsidRDefault="00680403" w:rsidP="00753B87">
      <w:pPr>
        <w:pStyle w:val="Default"/>
        <w:ind w:left="-850" w:right="-850"/>
        <w:jc w:val="both"/>
        <w:rPr>
          <w:szCs w:val="28"/>
        </w:rPr>
      </w:pPr>
      <w:r w:rsidRPr="00247EFA">
        <w:rPr>
          <w:szCs w:val="28"/>
        </w:rPr>
        <w:t>Στις 14 Μαρτίου 2025</w:t>
      </w:r>
      <w:r w:rsidR="00EC465C" w:rsidRPr="00247EFA">
        <w:rPr>
          <w:szCs w:val="28"/>
        </w:rPr>
        <w:t xml:space="preserve"> κατέθεσα κοινοβουλευτική αναφορά</w:t>
      </w:r>
      <w:r w:rsidRPr="00247EFA">
        <w:rPr>
          <w:szCs w:val="28"/>
        </w:rPr>
        <w:t xml:space="preserve"> προς τα </w:t>
      </w:r>
      <w:r w:rsidR="00FF292D" w:rsidRPr="00247EFA">
        <w:rPr>
          <w:szCs w:val="28"/>
        </w:rPr>
        <w:t>Υπουργεία</w:t>
      </w:r>
      <w:r w:rsidRPr="00247EFA">
        <w:rPr>
          <w:szCs w:val="28"/>
        </w:rPr>
        <w:t xml:space="preserve">, Εθνικής Οικονομίας και </w:t>
      </w:r>
      <w:r w:rsidR="00FF292D" w:rsidRPr="00247EFA">
        <w:rPr>
          <w:szCs w:val="28"/>
        </w:rPr>
        <w:t>Οικονομικών</w:t>
      </w:r>
      <w:r w:rsidRPr="00247EFA">
        <w:rPr>
          <w:szCs w:val="28"/>
        </w:rPr>
        <w:t>, και Εθνικής Άμυνας,</w:t>
      </w:r>
      <w:r w:rsidR="00EC465C" w:rsidRPr="00247EFA">
        <w:rPr>
          <w:szCs w:val="28"/>
        </w:rPr>
        <w:t xml:space="preserve"> με θέμα </w:t>
      </w:r>
      <w:r w:rsidR="00EC465C" w:rsidRPr="00247EFA">
        <w:rPr>
          <w:rFonts w:eastAsia="Times New Roman"/>
          <w:b/>
          <w:bCs/>
          <w:color w:val="auto"/>
          <w:szCs w:val="28"/>
          <w:lang w:eastAsia="el-GR"/>
        </w:rPr>
        <w:t>«</w:t>
      </w:r>
      <w:r w:rsidR="00EC465C" w:rsidRPr="00247EFA">
        <w:rPr>
          <w:szCs w:val="28"/>
        </w:rPr>
        <w:t>Αποκλεισμός του στρατιωτικού προσωπικού του Ν. Κοζάνης από το επίδομα απομακρυσμένων παραμεθόριων και προβληματικών περιοχών</w:t>
      </w:r>
      <w:r w:rsidR="00EC465C" w:rsidRPr="00247EFA">
        <w:rPr>
          <w:rFonts w:eastAsia="Times New Roman"/>
          <w:b/>
          <w:bCs/>
          <w:color w:val="auto"/>
          <w:szCs w:val="28"/>
          <w:lang w:eastAsia="el-GR"/>
        </w:rPr>
        <w:t xml:space="preserve">» </w:t>
      </w:r>
      <w:r w:rsidR="00EC465C" w:rsidRPr="00247EFA">
        <w:rPr>
          <w:rFonts w:eastAsia="Times New Roman"/>
          <w:bCs/>
          <w:color w:val="auto"/>
          <w:szCs w:val="28"/>
          <w:lang w:eastAsia="el-GR"/>
        </w:rPr>
        <w:t>(</w:t>
      </w:r>
      <w:proofErr w:type="spellStart"/>
      <w:r w:rsidR="00EC465C" w:rsidRPr="00247EFA">
        <w:rPr>
          <w:rFonts w:eastAsia="Times New Roman"/>
          <w:bCs/>
          <w:color w:val="auto"/>
          <w:szCs w:val="28"/>
          <w:lang w:eastAsia="el-GR"/>
        </w:rPr>
        <w:t>αρ</w:t>
      </w:r>
      <w:proofErr w:type="spellEnd"/>
      <w:r w:rsidR="00EC465C" w:rsidRPr="00247EFA">
        <w:rPr>
          <w:rFonts w:eastAsia="Times New Roman"/>
          <w:bCs/>
          <w:color w:val="auto"/>
          <w:szCs w:val="28"/>
          <w:lang w:eastAsia="el-GR"/>
        </w:rPr>
        <w:t>. 1423/20.3.25), με την οποί</w:t>
      </w:r>
      <w:r w:rsidR="0081505F" w:rsidRPr="00247EFA">
        <w:rPr>
          <w:rFonts w:eastAsia="Times New Roman"/>
          <w:bCs/>
          <w:color w:val="auto"/>
          <w:szCs w:val="28"/>
          <w:lang w:eastAsia="el-GR"/>
        </w:rPr>
        <w:t>α</w:t>
      </w:r>
      <w:r w:rsidR="00EC465C" w:rsidRPr="00247EFA">
        <w:rPr>
          <w:rFonts w:eastAsia="Times New Roman"/>
          <w:bCs/>
          <w:color w:val="auto"/>
          <w:szCs w:val="28"/>
          <w:lang w:eastAsia="el-GR"/>
        </w:rPr>
        <w:t xml:space="preserve"> προωθούσα το από 23.02.25 υπόμνημα </w:t>
      </w:r>
      <w:r w:rsidR="00EC465C" w:rsidRPr="00247EFA">
        <w:rPr>
          <w:szCs w:val="28"/>
        </w:rPr>
        <w:t>της Ένωσης Στρατιωτικών Περιφερειακής Ενότητας Κοζάνης</w:t>
      </w:r>
      <w:r w:rsidR="0081505F" w:rsidRPr="00247EFA">
        <w:rPr>
          <w:szCs w:val="28"/>
        </w:rPr>
        <w:t>,</w:t>
      </w:r>
      <w:r w:rsidR="00EC465C" w:rsidRPr="00247EFA">
        <w:rPr>
          <w:szCs w:val="28"/>
        </w:rPr>
        <w:t xml:space="preserve"> σχετικά με τη χορήγηση του επιδόματος απομακρυσμένων</w:t>
      </w:r>
      <w:r w:rsidR="0081505F" w:rsidRPr="00247EFA">
        <w:rPr>
          <w:szCs w:val="28"/>
        </w:rPr>
        <w:t>,</w:t>
      </w:r>
      <w:r w:rsidR="00EC465C" w:rsidRPr="00247EFA">
        <w:rPr>
          <w:szCs w:val="28"/>
        </w:rPr>
        <w:t xml:space="preserve"> </w:t>
      </w:r>
      <w:r w:rsidR="0081505F" w:rsidRPr="00247EFA">
        <w:rPr>
          <w:szCs w:val="28"/>
        </w:rPr>
        <w:t>παραμεθόριων και προβληματικών π</w:t>
      </w:r>
      <w:r w:rsidR="00EC465C" w:rsidRPr="00247EFA">
        <w:rPr>
          <w:szCs w:val="28"/>
        </w:rPr>
        <w:t>εριοχών στο στρατιωτικό προσωπικό που υπηρετεί στον Νομό Κοζάνης.</w:t>
      </w:r>
    </w:p>
    <w:p w14:paraId="612B07E5" w14:textId="77777777" w:rsidR="00EC465C" w:rsidRPr="00247EFA" w:rsidRDefault="00EC465C" w:rsidP="00753B87">
      <w:pPr>
        <w:pStyle w:val="Default"/>
        <w:ind w:left="-850" w:right="-850"/>
        <w:jc w:val="both"/>
        <w:rPr>
          <w:szCs w:val="28"/>
        </w:rPr>
      </w:pPr>
    </w:p>
    <w:p w14:paraId="4ADABD39" w14:textId="77777777" w:rsidR="0081505F" w:rsidRPr="00247EFA" w:rsidRDefault="00EC465C" w:rsidP="0081505F">
      <w:pPr>
        <w:pStyle w:val="Default"/>
        <w:ind w:left="-850" w:right="-850"/>
        <w:jc w:val="both"/>
        <w:rPr>
          <w:szCs w:val="28"/>
        </w:rPr>
      </w:pPr>
      <w:r w:rsidRPr="00247EFA">
        <w:rPr>
          <w:szCs w:val="28"/>
        </w:rPr>
        <w:t xml:space="preserve">Στο εν λόγω </w:t>
      </w:r>
      <w:r w:rsidR="00680403" w:rsidRPr="00247EFA">
        <w:rPr>
          <w:szCs w:val="28"/>
        </w:rPr>
        <w:t>υπόμνημα</w:t>
      </w:r>
      <w:r w:rsidRPr="00247EFA">
        <w:rPr>
          <w:szCs w:val="28"/>
        </w:rPr>
        <w:t xml:space="preserve">, </w:t>
      </w:r>
      <w:r w:rsidR="0081505F" w:rsidRPr="00247EFA">
        <w:rPr>
          <w:szCs w:val="28"/>
        </w:rPr>
        <w:t>τεκμηριωνόταν η</w:t>
      </w:r>
      <w:r w:rsidRPr="00247EFA">
        <w:rPr>
          <w:szCs w:val="28"/>
        </w:rPr>
        <w:t xml:space="preserve"> θέση ότι το </w:t>
      </w:r>
      <w:r w:rsidR="00680403" w:rsidRPr="00247EFA">
        <w:rPr>
          <w:szCs w:val="28"/>
        </w:rPr>
        <w:t>συγκεκριμένο</w:t>
      </w:r>
      <w:r w:rsidRPr="00247EFA">
        <w:rPr>
          <w:szCs w:val="28"/>
        </w:rPr>
        <w:t xml:space="preserve"> επίδομα, το λαμβάνουν </w:t>
      </w:r>
      <w:r w:rsidR="00680403" w:rsidRPr="00247EFA">
        <w:rPr>
          <w:szCs w:val="28"/>
        </w:rPr>
        <w:t>ορθώς</w:t>
      </w:r>
      <w:r w:rsidRPr="00247EFA">
        <w:rPr>
          <w:szCs w:val="28"/>
        </w:rPr>
        <w:t xml:space="preserve"> </w:t>
      </w:r>
      <w:r w:rsidR="00753B87" w:rsidRPr="00247EFA">
        <w:rPr>
          <w:szCs w:val="28"/>
        </w:rPr>
        <w:t>οι Μόνιμοι Υπάλληλοι του Υπουργείου Εθνικής Άμυνας (ΥΠΕ</w:t>
      </w:r>
      <w:r w:rsidR="0081505F" w:rsidRPr="00247EFA">
        <w:rPr>
          <w:szCs w:val="28"/>
        </w:rPr>
        <w:t>ΘΑ), οι οποίοι υπηρετούν στην Π.Ε.</w:t>
      </w:r>
      <w:r w:rsidR="00753B87" w:rsidRPr="00247EFA">
        <w:rPr>
          <w:szCs w:val="28"/>
        </w:rPr>
        <w:t xml:space="preserve"> Κοζάνης και όσοι υπηρετούν στο Στρατόπεδο «Μακεδο</w:t>
      </w:r>
      <w:r w:rsidRPr="00247EFA">
        <w:rPr>
          <w:szCs w:val="28"/>
        </w:rPr>
        <w:t xml:space="preserve">νομάχων», </w:t>
      </w:r>
      <w:r w:rsidR="00680403" w:rsidRPr="00247EFA">
        <w:rPr>
          <w:szCs w:val="28"/>
        </w:rPr>
        <w:t>ωστόσο</w:t>
      </w:r>
      <w:r w:rsidRPr="00247EFA">
        <w:rPr>
          <w:szCs w:val="28"/>
        </w:rPr>
        <w:t xml:space="preserve">, εξαιρείται </w:t>
      </w:r>
      <w:r w:rsidR="00753B87" w:rsidRPr="00247EFA">
        <w:rPr>
          <w:szCs w:val="28"/>
        </w:rPr>
        <w:t>το στρατιωτικό προσωπικό, που υπηρετεί σε Υπηρεσίες – Μονάδες των Εν</w:t>
      </w:r>
      <w:r w:rsidR="0081505F" w:rsidRPr="00247EFA">
        <w:rPr>
          <w:szCs w:val="28"/>
        </w:rPr>
        <w:t>όπλων Δυνάμεων που εδρεύουν στην Π.Ε.</w:t>
      </w:r>
      <w:r w:rsidR="00753B87" w:rsidRPr="00247EFA">
        <w:rPr>
          <w:szCs w:val="28"/>
        </w:rPr>
        <w:t xml:space="preserve"> Κοζ</w:t>
      </w:r>
      <w:r w:rsidR="0081505F" w:rsidRPr="00247EFA">
        <w:rPr>
          <w:szCs w:val="28"/>
        </w:rPr>
        <w:t>άνης</w:t>
      </w:r>
      <w:r w:rsidR="00753B87" w:rsidRPr="00247EFA">
        <w:rPr>
          <w:szCs w:val="28"/>
        </w:rPr>
        <w:t xml:space="preserve">. </w:t>
      </w:r>
    </w:p>
    <w:p w14:paraId="449A162A" w14:textId="77777777" w:rsidR="0081505F" w:rsidRPr="00247EFA" w:rsidRDefault="0081505F" w:rsidP="0081505F">
      <w:pPr>
        <w:pStyle w:val="Default"/>
        <w:ind w:left="-850" w:right="-850"/>
        <w:jc w:val="both"/>
        <w:rPr>
          <w:szCs w:val="28"/>
        </w:rPr>
      </w:pPr>
    </w:p>
    <w:p w14:paraId="665116A8" w14:textId="77777777" w:rsidR="00753B87" w:rsidRPr="00247EFA" w:rsidRDefault="00EC465C" w:rsidP="0081505F">
      <w:pPr>
        <w:pStyle w:val="Default"/>
        <w:ind w:left="-850" w:right="-850"/>
        <w:jc w:val="both"/>
        <w:rPr>
          <w:szCs w:val="28"/>
        </w:rPr>
      </w:pPr>
      <w:r w:rsidRPr="00247EFA">
        <w:rPr>
          <w:szCs w:val="28"/>
        </w:rPr>
        <w:t>Στις απαντήσεις</w:t>
      </w:r>
      <w:r w:rsidR="0081505F" w:rsidRPr="00247EFA">
        <w:rPr>
          <w:szCs w:val="28"/>
        </w:rPr>
        <w:t>,</w:t>
      </w:r>
      <w:r w:rsidRPr="00247EFA">
        <w:rPr>
          <w:szCs w:val="28"/>
        </w:rPr>
        <w:t xml:space="preserve"> το </w:t>
      </w:r>
      <w:r w:rsidR="00680403" w:rsidRPr="00247EFA">
        <w:rPr>
          <w:szCs w:val="28"/>
        </w:rPr>
        <w:t>Υπουργείο</w:t>
      </w:r>
      <w:r w:rsidRPr="00247EFA">
        <w:rPr>
          <w:szCs w:val="28"/>
        </w:rPr>
        <w:t xml:space="preserve"> Εθνικής </w:t>
      </w:r>
      <w:r w:rsidR="00680403" w:rsidRPr="00247EFA">
        <w:rPr>
          <w:szCs w:val="28"/>
        </w:rPr>
        <w:t>Οικονομίας</w:t>
      </w:r>
      <w:r w:rsidRPr="00247EFA">
        <w:rPr>
          <w:szCs w:val="28"/>
        </w:rPr>
        <w:t xml:space="preserve"> και Οικονομικών, </w:t>
      </w:r>
      <w:r w:rsidR="0081505F" w:rsidRPr="00247EFA">
        <w:rPr>
          <w:szCs w:val="28"/>
        </w:rPr>
        <w:t>(ΥΠΕΘΟΟ 3/4/25 – Α.Π.58292)</w:t>
      </w:r>
      <w:r w:rsidRPr="00247EFA">
        <w:rPr>
          <w:szCs w:val="28"/>
        </w:rPr>
        <w:t xml:space="preserve"> </w:t>
      </w:r>
      <w:r w:rsidR="0081505F" w:rsidRPr="00247EFA">
        <w:rPr>
          <w:szCs w:val="28"/>
        </w:rPr>
        <w:t>ανέφερε πως</w:t>
      </w:r>
      <w:r w:rsidRPr="00247EFA">
        <w:rPr>
          <w:szCs w:val="28"/>
        </w:rPr>
        <w:t xml:space="preserve">, </w:t>
      </w:r>
      <w:r w:rsidRPr="00247EFA">
        <w:rPr>
          <w:i/>
          <w:szCs w:val="28"/>
        </w:rPr>
        <w:t xml:space="preserve">σύμφωνα με τις διατάξεις της παρ. 2 του άρθρου 7 του Κεφαλαίου Β΄ του v.4354/2015, οι κατηγορίες υπαλλήλων ή λειτουργών που ορίζονται στις διατάξεις του Μέρους Β΄ του ν.3205/2003 (Α΄ 297), όπως έχει τροποποιηθεί και ισχύει, καθώς και οι εν γένει αμειβόμενοι με ειδικά μισθολόγια, εξαιρούνται από το πεδίο εφαρμογής των διατάξεων του Κεφαλαίου Β΄ του v.4354/2015, με την επιφύλαξη των διατάξεων των άρθρων 15 και 28. Κατόπιν των ανωτέρω, δεν είναι δυνατή η χορήγηση του ως άνω επιδόματος Απομακρυσμένων - Παραμεθορίων περιοχών στα στελέχη των Ενόπλων Δυνάμεων και της Ελληνικής Αστυνομίας (αμείβονται με ειδικό μισθολόγιο και ορίζονταν στις διατάξεις του Μέρους Β΄ του ν.3205/2003) που υπηρετούν στην Π.Ε. Κοζάνης, όπως, άλλωστε, προβλεπόταν και από το </w:t>
      </w:r>
      <w:proofErr w:type="spellStart"/>
      <w:r w:rsidRPr="00247EFA">
        <w:rPr>
          <w:i/>
          <w:szCs w:val="28"/>
        </w:rPr>
        <w:t>προϊσχύον</w:t>
      </w:r>
      <w:proofErr w:type="spellEnd"/>
      <w:r w:rsidRPr="00247EFA">
        <w:rPr>
          <w:i/>
          <w:szCs w:val="28"/>
        </w:rPr>
        <w:t xml:space="preserve"> του ν.4024/2011 σχετικό νομοθετικό πλαίσιο (Μέρος Α΄ του ν.3205/2003)</w:t>
      </w:r>
      <w:r w:rsidR="0081505F" w:rsidRPr="00247EFA">
        <w:rPr>
          <w:i/>
          <w:szCs w:val="28"/>
        </w:rPr>
        <w:t>.</w:t>
      </w:r>
    </w:p>
    <w:p w14:paraId="4FDF1D39" w14:textId="77777777" w:rsidR="00EC465C" w:rsidRPr="00247EFA" w:rsidRDefault="00EC465C" w:rsidP="00753B87">
      <w:pPr>
        <w:spacing w:before="280" w:after="280" w:line="276" w:lineRule="auto"/>
        <w:ind w:left="-850" w:right="-850"/>
        <w:jc w:val="both"/>
        <w:rPr>
          <w:rFonts w:ascii="Arial" w:hAnsi="Arial" w:cs="Arial"/>
          <w:color w:val="000000"/>
          <w:sz w:val="24"/>
          <w:szCs w:val="28"/>
        </w:rPr>
      </w:pPr>
      <w:r w:rsidRPr="00247EFA">
        <w:rPr>
          <w:rFonts w:ascii="Arial" w:hAnsi="Arial" w:cs="Arial"/>
          <w:sz w:val="24"/>
          <w:szCs w:val="28"/>
        </w:rPr>
        <w:t>Κλείνοντας,</w:t>
      </w:r>
      <w:r w:rsidR="0081505F" w:rsidRPr="00247EFA">
        <w:rPr>
          <w:rFonts w:ascii="Arial" w:hAnsi="Arial" w:cs="Arial"/>
          <w:sz w:val="24"/>
          <w:szCs w:val="28"/>
        </w:rPr>
        <w:t xml:space="preserve"> υπήρχε σαφή μνεία πως:</w:t>
      </w:r>
      <w:r w:rsidRPr="00247EFA">
        <w:rPr>
          <w:rFonts w:ascii="Arial" w:hAnsi="Arial" w:cs="Arial"/>
          <w:sz w:val="24"/>
          <w:szCs w:val="28"/>
        </w:rPr>
        <w:t xml:space="preserve"> </w:t>
      </w:r>
      <w:r w:rsidRPr="00247EFA">
        <w:rPr>
          <w:rFonts w:ascii="Arial" w:hAnsi="Arial" w:cs="Arial"/>
          <w:i/>
          <w:sz w:val="24"/>
          <w:szCs w:val="28"/>
        </w:rPr>
        <w:t xml:space="preserve">αιτήματα μισθολογικού περιεχομένου των στελεχών των Ενόπλων Δυνάμεων και των Σωμάτων Ασφαλείας, όπως και των λοιπών κατηγοριών </w:t>
      </w:r>
      <w:r w:rsidRPr="00247EFA">
        <w:rPr>
          <w:rFonts w:ascii="Arial" w:hAnsi="Arial" w:cs="Arial"/>
          <w:i/>
          <w:sz w:val="24"/>
          <w:szCs w:val="28"/>
        </w:rPr>
        <w:lastRenderedPageBreak/>
        <w:t>προσωπικού των φορέων της Γενικής Κυβέρνησης, εξε</w:t>
      </w:r>
      <w:r w:rsidR="0081505F" w:rsidRPr="00247EFA">
        <w:rPr>
          <w:rFonts w:ascii="Arial" w:hAnsi="Arial" w:cs="Arial"/>
          <w:i/>
          <w:sz w:val="24"/>
          <w:szCs w:val="28"/>
        </w:rPr>
        <w:t>τάζονται κάθε φορά με βάση την κ</w:t>
      </w:r>
      <w:r w:rsidRPr="00247EFA">
        <w:rPr>
          <w:rFonts w:ascii="Arial" w:hAnsi="Arial" w:cs="Arial"/>
          <w:i/>
          <w:sz w:val="24"/>
          <w:szCs w:val="28"/>
        </w:rPr>
        <w:t>υβερνητική πολιτική για τους μισθούς και τη δημοσιονομική κατάσταση της χώρας</w:t>
      </w:r>
      <w:r w:rsidR="0081505F" w:rsidRPr="00247EFA">
        <w:rPr>
          <w:rFonts w:ascii="Arial" w:hAnsi="Arial" w:cs="Arial"/>
          <w:i/>
          <w:sz w:val="24"/>
          <w:szCs w:val="28"/>
        </w:rPr>
        <w:t>.</w:t>
      </w:r>
    </w:p>
    <w:p w14:paraId="3D70E6A7" w14:textId="77777777" w:rsidR="00EC465C" w:rsidRPr="00247EFA" w:rsidRDefault="00EC465C" w:rsidP="00490A1A">
      <w:pPr>
        <w:spacing w:before="280" w:after="280" w:line="276" w:lineRule="auto"/>
        <w:ind w:left="-850" w:right="-850"/>
        <w:jc w:val="both"/>
        <w:rPr>
          <w:rFonts w:ascii="Arial" w:hAnsi="Arial" w:cs="Arial"/>
          <w:sz w:val="24"/>
          <w:szCs w:val="28"/>
        </w:rPr>
      </w:pPr>
      <w:r w:rsidRPr="00247EFA">
        <w:rPr>
          <w:rFonts w:ascii="Arial" w:hAnsi="Arial" w:cs="Arial"/>
          <w:color w:val="000000"/>
          <w:sz w:val="24"/>
          <w:szCs w:val="28"/>
        </w:rPr>
        <w:t xml:space="preserve">Στην απάντηση του </w:t>
      </w:r>
      <w:r w:rsidR="00680403" w:rsidRPr="00247EFA">
        <w:rPr>
          <w:rFonts w:ascii="Arial" w:hAnsi="Arial" w:cs="Arial"/>
          <w:color w:val="000000"/>
          <w:sz w:val="24"/>
          <w:szCs w:val="28"/>
        </w:rPr>
        <w:t>Υπουργείο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υ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680403" w:rsidRPr="00247EFA">
        <w:rPr>
          <w:rFonts w:ascii="Arial" w:hAnsi="Arial" w:cs="Arial"/>
          <w:color w:val="000000"/>
          <w:sz w:val="24"/>
          <w:szCs w:val="28"/>
        </w:rPr>
        <w:t>Εθνικής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Άμυνας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(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Φ.900α/1423/19897-10/5/25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), </w:t>
      </w:r>
      <w:r w:rsidR="00680403" w:rsidRPr="00247EFA">
        <w:rPr>
          <w:rFonts w:ascii="Arial" w:hAnsi="Arial" w:cs="Arial"/>
          <w:color w:val="000000"/>
          <w:sz w:val="24"/>
          <w:szCs w:val="28"/>
        </w:rPr>
        <w:t>τονιζόταν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ότι τα στ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ελέχη των Ενόπλων Δυνάμεων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proofErr w:type="spellStart"/>
      <w:r w:rsidR="00164202" w:rsidRPr="00247EFA">
        <w:rPr>
          <w:rFonts w:ascii="Arial" w:hAnsi="Arial" w:cs="Arial"/>
          <w:color w:val="000000"/>
          <w:sz w:val="24"/>
          <w:szCs w:val="28"/>
        </w:rPr>
        <w:t>διέπονται</w:t>
      </w:r>
      <w:proofErr w:type="spellEnd"/>
      <w:r w:rsidR="00164202" w:rsidRPr="00247EFA">
        <w:rPr>
          <w:rFonts w:ascii="Arial" w:hAnsi="Arial" w:cs="Arial"/>
          <w:color w:val="000000"/>
          <w:sz w:val="24"/>
          <w:szCs w:val="28"/>
        </w:rPr>
        <w:t xml:space="preserve"> από το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FF292D" w:rsidRPr="00247EFA">
        <w:rPr>
          <w:rFonts w:ascii="Arial" w:hAnsi="Arial" w:cs="Arial"/>
          <w:color w:val="000000"/>
          <w:sz w:val="24"/>
          <w:szCs w:val="28"/>
        </w:rPr>
        <w:t>μισθολογικό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καθεστώς που </w:t>
      </w:r>
      <w:r w:rsidR="00FF292D" w:rsidRPr="00247EFA">
        <w:rPr>
          <w:rFonts w:ascii="Arial" w:hAnsi="Arial" w:cs="Arial"/>
          <w:color w:val="000000"/>
          <w:sz w:val="24"/>
          <w:szCs w:val="28"/>
        </w:rPr>
        <w:t>ορίζεται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FF292D" w:rsidRPr="00247EFA">
        <w:rPr>
          <w:rFonts w:ascii="Arial" w:hAnsi="Arial" w:cs="Arial"/>
          <w:color w:val="000000"/>
          <w:sz w:val="24"/>
          <w:szCs w:val="28"/>
        </w:rPr>
        <w:t>στο</w:t>
      </w:r>
      <w:r w:rsidR="00FF292D" w:rsidRPr="00247EFA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="00FF292D" w:rsidRPr="00247EFA">
        <w:rPr>
          <w:rFonts w:ascii="Arial" w:hAnsi="Arial" w:cs="Arial"/>
          <w:sz w:val="24"/>
          <w:szCs w:val="28"/>
        </w:rPr>
        <w:t>άρθρο</w:t>
      </w:r>
      <w:r w:rsidRPr="00247EFA">
        <w:rPr>
          <w:rFonts w:ascii="Arial" w:hAnsi="Arial" w:cs="Arial"/>
          <w:sz w:val="24"/>
          <w:szCs w:val="28"/>
        </w:rPr>
        <w:t xml:space="preserve"> 127 του ν. 4472/2017., </w:t>
      </w:r>
      <w:r w:rsidR="00164202" w:rsidRPr="00247EFA">
        <w:rPr>
          <w:rFonts w:ascii="Arial" w:hAnsi="Arial" w:cs="Arial"/>
          <w:sz w:val="24"/>
          <w:szCs w:val="28"/>
        </w:rPr>
        <w:t>το οποίο</w:t>
      </w:r>
      <w:r w:rsidR="00FF292D" w:rsidRPr="00247EFA">
        <w:rPr>
          <w:rFonts w:ascii="Arial" w:hAnsi="Arial" w:cs="Arial"/>
          <w:sz w:val="24"/>
          <w:szCs w:val="28"/>
        </w:rPr>
        <w:t xml:space="preserve"> προβλέπει χορήγηση επιδόματος σε στελέχη που υπηρετούν σε συγκεκριμένες περιοχές </w:t>
      </w:r>
      <w:proofErr w:type="spellStart"/>
      <w:r w:rsidR="00FF292D" w:rsidRPr="00247EFA">
        <w:rPr>
          <w:rFonts w:ascii="Arial" w:hAnsi="Arial" w:cs="Arial"/>
          <w:sz w:val="24"/>
          <w:szCs w:val="28"/>
        </w:rPr>
        <w:t>γεωστρατηγικής</w:t>
      </w:r>
      <w:proofErr w:type="spellEnd"/>
      <w:r w:rsidR="00FF292D" w:rsidRPr="00247EFA">
        <w:rPr>
          <w:rFonts w:ascii="Arial" w:hAnsi="Arial" w:cs="Arial"/>
          <w:sz w:val="24"/>
          <w:szCs w:val="28"/>
        </w:rPr>
        <w:t xml:space="preserve"> και επιχειρησιακής σημασίας,  ενώ </w:t>
      </w:r>
      <w:r w:rsidR="00164202" w:rsidRPr="00247EFA">
        <w:rPr>
          <w:rFonts w:ascii="Arial" w:hAnsi="Arial" w:cs="Arial"/>
          <w:sz w:val="24"/>
          <w:szCs w:val="28"/>
        </w:rPr>
        <w:t>επισημαινόταν</w:t>
      </w:r>
      <w:r w:rsidR="00FF292D" w:rsidRPr="00247EFA">
        <w:rPr>
          <w:rFonts w:ascii="Arial" w:hAnsi="Arial" w:cs="Arial"/>
          <w:sz w:val="24"/>
          <w:szCs w:val="28"/>
        </w:rPr>
        <w:t xml:space="preserve"> πως η αρμοδιότητα για την επιδοματική πολιτική ανήκε στο </w:t>
      </w:r>
      <w:proofErr w:type="spellStart"/>
      <w:r w:rsidR="00FF292D" w:rsidRPr="00247EFA">
        <w:rPr>
          <w:rFonts w:ascii="Arial" w:hAnsi="Arial" w:cs="Arial"/>
          <w:sz w:val="24"/>
          <w:szCs w:val="28"/>
        </w:rPr>
        <w:t>συνερωτώμενο</w:t>
      </w:r>
      <w:proofErr w:type="spellEnd"/>
      <w:r w:rsidR="00FF292D" w:rsidRPr="00247EFA">
        <w:rPr>
          <w:rFonts w:ascii="Arial" w:hAnsi="Arial" w:cs="Arial"/>
          <w:sz w:val="24"/>
          <w:szCs w:val="28"/>
        </w:rPr>
        <w:t xml:space="preserve"> Υπουργείο Εθνικής Οικονομίας και Οικονομικών.</w:t>
      </w:r>
    </w:p>
    <w:p w14:paraId="2F4D716E" w14:textId="77777777" w:rsidR="00490A1A" w:rsidRPr="00247EFA" w:rsidRDefault="00164202" w:rsidP="00490A1A">
      <w:pPr>
        <w:spacing w:before="280" w:after="280" w:line="276" w:lineRule="auto"/>
        <w:ind w:left="-850" w:right="-850"/>
        <w:jc w:val="both"/>
        <w:rPr>
          <w:rFonts w:ascii="Arial" w:hAnsi="Arial" w:cs="Arial"/>
          <w:color w:val="000000"/>
          <w:sz w:val="24"/>
          <w:szCs w:val="28"/>
        </w:rPr>
      </w:pPr>
      <w:r w:rsidRPr="00247EFA">
        <w:rPr>
          <w:rFonts w:ascii="Arial" w:hAnsi="Arial" w:cs="Arial"/>
          <w:color w:val="000000"/>
          <w:sz w:val="24"/>
          <w:szCs w:val="28"/>
        </w:rPr>
        <w:t xml:space="preserve">Έκτοτε, υπήρχε μια σημαντική εξέλιξη στο ζήτημα. 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Στις 20 Μαΐου 2025, δημοσιεύτηκε κοινό </w:t>
      </w:r>
      <w:r w:rsidRPr="00247EFA">
        <w:rPr>
          <w:rFonts w:ascii="Arial" w:hAnsi="Arial" w:cs="Arial"/>
          <w:color w:val="000000"/>
          <w:sz w:val="24"/>
          <w:szCs w:val="28"/>
        </w:rPr>
        <w:t>Δ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ελτίο Τύπου των Υπουργείων, Εθνικής Οικονομίας και Οικονομικών,  και Εσωτερικών, με το οποίο ανακοινώθηκε η ενίσχυση των διοικητικών υπαλλήλων του Δημοσίου που υπηρετούν στην Κοζάνη και την Πτολεμαΐδα και η ένταξη των περιοχών στη προβληματική περιοχή κατηγορίας Α΄, με αποτέλεσμα την καταβολή του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αντίστοιχου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επιδόματος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απομακρυσμένων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-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παραμεθορίων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περιοχών στους </w:t>
      </w:r>
      <w:r w:rsidRPr="00247EFA">
        <w:rPr>
          <w:rFonts w:ascii="Arial" w:hAnsi="Arial" w:cs="Arial"/>
          <w:color w:val="000000"/>
          <w:sz w:val="24"/>
          <w:szCs w:val="28"/>
        </w:rPr>
        <w:t>υπηρετούντες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υπαλλήλους</w:t>
      </w:r>
    </w:p>
    <w:p w14:paraId="49055DDB" w14:textId="77777777" w:rsidR="00902B1D" w:rsidRPr="00247EFA" w:rsidRDefault="00B638F2" w:rsidP="00490A1A">
      <w:pPr>
        <w:spacing w:before="280" w:after="280" w:line="276" w:lineRule="auto"/>
        <w:ind w:left="-850" w:right="-850"/>
        <w:jc w:val="both"/>
        <w:rPr>
          <w:rFonts w:ascii="Arial" w:hAnsi="Arial" w:cs="Arial"/>
          <w:color w:val="000000"/>
          <w:sz w:val="24"/>
          <w:szCs w:val="28"/>
        </w:rPr>
      </w:pPr>
      <w:r w:rsidRPr="00247EFA">
        <w:rPr>
          <w:rFonts w:ascii="Arial" w:hAnsi="Arial" w:cs="Arial"/>
          <w:color w:val="000000"/>
          <w:sz w:val="24"/>
          <w:szCs w:val="28"/>
        </w:rPr>
        <w:t xml:space="preserve">Πρόκειται για αναγκαία, αλλά 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καθυστερημένη </w:t>
      </w:r>
      <w:r w:rsidRPr="00247EFA">
        <w:rPr>
          <w:rFonts w:ascii="Arial" w:hAnsi="Arial" w:cs="Arial"/>
          <w:color w:val="000000"/>
          <w:sz w:val="24"/>
          <w:szCs w:val="28"/>
        </w:rPr>
        <w:t>αποκατάσταση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της αδικίας των διοικητικών υπαλλήλων που </w:t>
      </w:r>
      <w:r w:rsidRPr="00247EFA">
        <w:rPr>
          <w:rFonts w:ascii="Arial" w:hAnsi="Arial" w:cs="Arial"/>
          <w:color w:val="000000"/>
          <w:sz w:val="24"/>
          <w:szCs w:val="28"/>
        </w:rPr>
        <w:t>υπηρετούν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στην </w:t>
      </w:r>
      <w:r w:rsidRPr="00247EFA">
        <w:rPr>
          <w:rFonts w:ascii="Arial" w:hAnsi="Arial" w:cs="Arial"/>
          <w:color w:val="000000"/>
          <w:sz w:val="24"/>
          <w:szCs w:val="28"/>
        </w:rPr>
        <w:t>περιοχή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και </w:t>
      </w:r>
      <w:r w:rsidRPr="00247EFA">
        <w:rPr>
          <w:rFonts w:ascii="Arial" w:hAnsi="Arial" w:cs="Arial"/>
          <w:color w:val="000000"/>
          <w:sz w:val="24"/>
          <w:szCs w:val="28"/>
        </w:rPr>
        <w:t>παύση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του φαινομένου </w:t>
      </w:r>
      <w:r w:rsidRPr="00247EFA">
        <w:rPr>
          <w:rFonts w:ascii="Arial" w:hAnsi="Arial" w:cs="Arial"/>
          <w:color w:val="000000"/>
          <w:sz w:val="24"/>
          <w:szCs w:val="28"/>
        </w:rPr>
        <w:t>άνισης</w:t>
      </w:r>
      <w:r w:rsidR="00902B1D" w:rsidRPr="00247EFA">
        <w:rPr>
          <w:rFonts w:ascii="Arial" w:hAnsi="Arial" w:cs="Arial"/>
          <w:color w:val="000000"/>
          <w:sz w:val="24"/>
          <w:szCs w:val="28"/>
        </w:rPr>
        <w:t xml:space="preserve"> μεταχείρισης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 xml:space="preserve"> έναντι συναδέρφων τους σε μέρη με ίδιες ή παρόμοιες κοινωνικές, οικονομικές και περιβαλλοντικές συνθήκες.</w:t>
      </w:r>
    </w:p>
    <w:p w14:paraId="6DEE6CAD" w14:textId="0FC14BF6" w:rsidR="00902B1D" w:rsidRPr="00247EFA" w:rsidRDefault="00B638F2" w:rsidP="00490A1A">
      <w:pPr>
        <w:spacing w:before="280" w:after="280" w:line="276" w:lineRule="auto"/>
        <w:ind w:left="-850" w:right="-850"/>
        <w:jc w:val="both"/>
        <w:rPr>
          <w:rFonts w:ascii="Arial" w:hAnsi="Arial" w:cs="Arial"/>
          <w:color w:val="000000"/>
          <w:sz w:val="24"/>
          <w:szCs w:val="28"/>
        </w:rPr>
      </w:pPr>
      <w:r w:rsidRPr="00247EFA">
        <w:rPr>
          <w:rFonts w:ascii="Arial" w:hAnsi="Arial" w:cs="Arial"/>
          <w:color w:val="000000"/>
          <w:sz w:val="24"/>
          <w:szCs w:val="28"/>
        </w:rPr>
        <w:t>Ωστόσο, η αποκατάσταση της αδικίας, επαναφέρει στο προσκήνιο την αναγκαιότητα αναπροσαρμογής του καθεστώτος για τους υπηρετούντες στις Ένοπλες Δυνάμεις</w:t>
      </w:r>
      <w:r w:rsidR="00D116C6" w:rsidRPr="00247EFA">
        <w:rPr>
          <w:rFonts w:ascii="Arial" w:hAnsi="Arial" w:cs="Arial"/>
          <w:color w:val="000000"/>
          <w:sz w:val="24"/>
          <w:szCs w:val="28"/>
        </w:rPr>
        <w:t>,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τα Σώματα Ασφαλείας</w:t>
      </w:r>
      <w:r w:rsidR="00D116C6" w:rsidRPr="00247EFA">
        <w:rPr>
          <w:rFonts w:ascii="Arial" w:hAnsi="Arial" w:cs="Arial"/>
          <w:color w:val="000000"/>
          <w:sz w:val="24"/>
          <w:szCs w:val="28"/>
        </w:rPr>
        <w:t xml:space="preserve"> και τους μόνιμους Πυροσβέστες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στην Π.Ε. Κοζάνης, δεδομένης και της αναγκαιότητας για συνολική αναμόρφωση του θεσμικού πλαισίο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υ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για όλους τους 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 xml:space="preserve">υπαλλήλους και τα στελέχη, ειδικά σε μια περιοχή που πλήττεται από τα επίχειρα της βίαιης </w:t>
      </w:r>
      <w:proofErr w:type="spellStart"/>
      <w:r w:rsidR="00164202" w:rsidRPr="00247EFA">
        <w:rPr>
          <w:rFonts w:ascii="Arial" w:hAnsi="Arial" w:cs="Arial"/>
          <w:color w:val="000000"/>
          <w:sz w:val="24"/>
          <w:szCs w:val="28"/>
        </w:rPr>
        <w:t>απολιγνιτοποίησης</w:t>
      </w:r>
      <w:proofErr w:type="spellEnd"/>
    </w:p>
    <w:p w14:paraId="6ECC2C0B" w14:textId="741134DB" w:rsidR="00902B1D" w:rsidRPr="00247EFA" w:rsidRDefault="00B638F2" w:rsidP="00902B1D">
      <w:pPr>
        <w:spacing w:before="280" w:after="280" w:line="276" w:lineRule="auto"/>
        <w:ind w:left="-850" w:right="-850"/>
        <w:jc w:val="both"/>
        <w:rPr>
          <w:rFonts w:ascii="Arial" w:hAnsi="Arial" w:cs="Arial"/>
          <w:color w:val="000000"/>
          <w:sz w:val="24"/>
          <w:szCs w:val="28"/>
        </w:rPr>
      </w:pPr>
      <w:r w:rsidRPr="00247EFA">
        <w:rPr>
          <w:rFonts w:ascii="Arial" w:hAnsi="Arial" w:cs="Arial"/>
          <w:b/>
          <w:color w:val="000000"/>
          <w:sz w:val="24"/>
          <w:szCs w:val="28"/>
        </w:rPr>
        <w:t xml:space="preserve">Επειδή 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η μη καταβολή επιδόματος απομακρυσμένων -  παραμεθόριων περιοχών στα 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στελέχη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των Ε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νόπλων 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Δ</w:t>
      </w:r>
      <w:r w:rsidRPr="00247EFA">
        <w:rPr>
          <w:rFonts w:ascii="Arial" w:hAnsi="Arial" w:cs="Arial"/>
          <w:color w:val="000000"/>
          <w:sz w:val="24"/>
          <w:szCs w:val="28"/>
        </w:rPr>
        <w:t>υνάμεων</w:t>
      </w:r>
      <w:r w:rsidR="00D116C6" w:rsidRPr="00247EFA">
        <w:rPr>
          <w:rFonts w:ascii="Arial" w:hAnsi="Arial" w:cs="Arial"/>
          <w:color w:val="000000"/>
          <w:sz w:val="24"/>
          <w:szCs w:val="28"/>
        </w:rPr>
        <w:t>,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τ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ων Σ</w:t>
      </w:r>
      <w:r w:rsidRPr="00247EFA">
        <w:rPr>
          <w:rFonts w:ascii="Arial" w:hAnsi="Arial" w:cs="Arial"/>
          <w:color w:val="000000"/>
          <w:sz w:val="24"/>
          <w:szCs w:val="28"/>
        </w:rPr>
        <w:t>ωμάτων Ασφαλείας</w:t>
      </w:r>
      <w:r w:rsidR="00D116C6" w:rsidRPr="00247EFA">
        <w:rPr>
          <w:rFonts w:ascii="Arial" w:hAnsi="Arial" w:cs="Arial"/>
          <w:color w:val="000000"/>
          <w:sz w:val="24"/>
          <w:szCs w:val="28"/>
        </w:rPr>
        <w:t xml:space="preserve"> και στους μόνιμους Πυροσβέστες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>είναι άδικη και αναιτιολόγητη,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</w:p>
    <w:p w14:paraId="29C2A44C" w14:textId="27D16237" w:rsidR="00902B1D" w:rsidRPr="00247EFA" w:rsidRDefault="00B638F2" w:rsidP="00902B1D">
      <w:pPr>
        <w:spacing w:before="280" w:after="280" w:line="276" w:lineRule="auto"/>
        <w:ind w:left="-850" w:right="-850"/>
        <w:jc w:val="both"/>
        <w:rPr>
          <w:rFonts w:ascii="Arial" w:hAnsi="Arial" w:cs="Arial"/>
          <w:color w:val="000000"/>
          <w:sz w:val="24"/>
          <w:szCs w:val="28"/>
        </w:rPr>
      </w:pPr>
      <w:r w:rsidRPr="00247EFA">
        <w:rPr>
          <w:rFonts w:ascii="Arial" w:hAnsi="Arial" w:cs="Arial"/>
          <w:b/>
          <w:color w:val="000000"/>
          <w:sz w:val="24"/>
          <w:szCs w:val="28"/>
        </w:rPr>
        <w:t>Επειδή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η 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 xml:space="preserve">πρόσφατη </w:t>
      </w:r>
      <w:r w:rsidRPr="00247EFA">
        <w:rPr>
          <w:rFonts w:ascii="Arial" w:hAnsi="Arial" w:cs="Arial"/>
          <w:color w:val="000000"/>
          <w:sz w:val="24"/>
          <w:szCs w:val="28"/>
        </w:rPr>
        <w:t>προσθήκη της Κοζάνης και της Πτολεμαΐδας στις περιοχές τύπου Α΄, για να είναι καθολική οφείλει να συμπεριλαμβάνει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 xml:space="preserve"> και τα ως άνω στελέχη,</w:t>
      </w:r>
    </w:p>
    <w:p w14:paraId="2B25CCA8" w14:textId="6D21D934" w:rsidR="00902B1D" w:rsidRPr="00247EFA" w:rsidRDefault="00902B1D" w:rsidP="00902B1D">
      <w:pPr>
        <w:spacing w:before="280" w:after="280" w:line="276" w:lineRule="auto"/>
        <w:ind w:left="-850" w:right="-850"/>
        <w:jc w:val="both"/>
        <w:rPr>
          <w:rFonts w:ascii="Arial" w:hAnsi="Arial" w:cs="Arial"/>
          <w:color w:val="000000"/>
          <w:sz w:val="24"/>
          <w:szCs w:val="28"/>
        </w:rPr>
      </w:pPr>
      <w:r w:rsidRPr="00247EFA">
        <w:rPr>
          <w:rFonts w:ascii="Arial" w:hAnsi="Arial" w:cs="Arial"/>
          <w:b/>
          <w:color w:val="000000"/>
          <w:sz w:val="24"/>
          <w:szCs w:val="28"/>
        </w:rPr>
        <w:t xml:space="preserve">Επειδή 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η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Δυτική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Μακεδονία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υφίσταται την απαξίωση και την εγκατάλειψη, ελέω της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βίαιη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  <w:proofErr w:type="spellStart"/>
      <w:r w:rsidR="00B638F2" w:rsidRPr="00247EFA">
        <w:rPr>
          <w:rFonts w:ascii="Arial" w:hAnsi="Arial" w:cs="Arial"/>
          <w:color w:val="000000"/>
          <w:sz w:val="24"/>
          <w:szCs w:val="28"/>
        </w:rPr>
        <w:t>απολιγνιτοποίησης</w:t>
      </w:r>
      <w:proofErr w:type="spellEnd"/>
      <w:r w:rsidR="00164202" w:rsidRPr="00247EFA">
        <w:rPr>
          <w:rFonts w:ascii="Arial" w:hAnsi="Arial" w:cs="Arial"/>
          <w:color w:val="000000"/>
          <w:sz w:val="24"/>
          <w:szCs w:val="28"/>
        </w:rPr>
        <w:t>, και δεν υπάρχουν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επαρκή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αντισταθμιστικά μέτρα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για την </w:t>
      </w:r>
      <w:r w:rsidR="00B638F2" w:rsidRPr="00247EFA">
        <w:rPr>
          <w:rFonts w:ascii="Arial" w:hAnsi="Arial" w:cs="Arial"/>
          <w:color w:val="000000"/>
          <w:sz w:val="24"/>
          <w:szCs w:val="28"/>
        </w:rPr>
        <w:t>παραμονή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 xml:space="preserve"> των πολιτών και</w:t>
      </w:r>
      <w:r w:rsidR="00244A9C" w:rsidRPr="00247EFA">
        <w:rPr>
          <w:rFonts w:ascii="Arial" w:hAnsi="Arial" w:cs="Arial"/>
          <w:color w:val="000000"/>
          <w:sz w:val="24"/>
          <w:szCs w:val="28"/>
        </w:rPr>
        <w:t xml:space="preserve"> την ευημερία</w:t>
      </w:r>
      <w:r w:rsidR="00164202" w:rsidRPr="00247EFA">
        <w:rPr>
          <w:rFonts w:ascii="Arial" w:hAnsi="Arial" w:cs="Arial"/>
          <w:color w:val="000000"/>
          <w:sz w:val="24"/>
          <w:szCs w:val="28"/>
        </w:rPr>
        <w:t xml:space="preserve"> της τοπικής κοινωνίας,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</w:t>
      </w:r>
    </w:p>
    <w:p w14:paraId="642902B9" w14:textId="77777777" w:rsidR="00753B87" w:rsidRPr="00247EFA" w:rsidRDefault="00753B87" w:rsidP="00902B1D">
      <w:pPr>
        <w:shd w:val="clear" w:color="auto" w:fill="FFFFFF"/>
        <w:spacing w:after="264" w:line="240" w:lineRule="auto"/>
        <w:jc w:val="right"/>
        <w:textAlignment w:val="baseline"/>
        <w:rPr>
          <w:rFonts w:ascii="Arial" w:eastAsia="Times New Roman" w:hAnsi="Arial" w:cs="Arial"/>
          <w:color w:val="434242"/>
          <w:kern w:val="0"/>
          <w:sz w:val="24"/>
          <w:szCs w:val="28"/>
          <w:lang w:eastAsia="el-GR"/>
        </w:rPr>
      </w:pPr>
    </w:p>
    <w:p w14:paraId="145A6E2B" w14:textId="77777777" w:rsidR="00753B87" w:rsidRPr="00247EFA" w:rsidRDefault="00EC465C" w:rsidP="00753B87">
      <w:pPr>
        <w:spacing w:before="280" w:after="280" w:line="276" w:lineRule="auto"/>
        <w:ind w:left="-850" w:right="-850"/>
        <w:jc w:val="both"/>
        <w:rPr>
          <w:rFonts w:ascii="Arial" w:hAnsi="Arial" w:cs="Arial"/>
          <w:b/>
          <w:color w:val="000000"/>
          <w:sz w:val="24"/>
          <w:szCs w:val="28"/>
        </w:rPr>
      </w:pPr>
      <w:r w:rsidRPr="00247EFA">
        <w:rPr>
          <w:rFonts w:ascii="Arial" w:eastAsia="Times New Roman" w:hAnsi="Arial" w:cs="Arial"/>
          <w:b/>
          <w:sz w:val="24"/>
          <w:szCs w:val="28"/>
        </w:rPr>
        <w:t>Ερωτώνται οι</w:t>
      </w:r>
      <w:r w:rsidR="00753B87" w:rsidRPr="00247EFA">
        <w:rPr>
          <w:rFonts w:ascii="Arial" w:eastAsia="Times New Roman" w:hAnsi="Arial" w:cs="Arial"/>
          <w:b/>
          <w:sz w:val="24"/>
          <w:szCs w:val="28"/>
        </w:rPr>
        <w:t xml:space="preserve"> </w:t>
      </w:r>
      <w:r w:rsidRPr="00247EFA">
        <w:rPr>
          <w:rFonts w:ascii="Arial" w:eastAsia="Times New Roman" w:hAnsi="Arial" w:cs="Arial"/>
          <w:b/>
          <w:sz w:val="24"/>
          <w:szCs w:val="28"/>
        </w:rPr>
        <w:t>αρμόδιοι</w:t>
      </w:r>
      <w:r w:rsidR="00753B87" w:rsidRPr="00247EFA">
        <w:rPr>
          <w:rFonts w:ascii="Arial" w:eastAsia="Times New Roman" w:hAnsi="Arial" w:cs="Arial"/>
          <w:b/>
          <w:sz w:val="24"/>
          <w:szCs w:val="28"/>
        </w:rPr>
        <w:t xml:space="preserve"> Υπουργ</w:t>
      </w:r>
      <w:r w:rsidR="00B638F2" w:rsidRPr="00247EFA">
        <w:rPr>
          <w:rFonts w:ascii="Arial" w:eastAsia="Times New Roman" w:hAnsi="Arial" w:cs="Arial"/>
          <w:b/>
          <w:sz w:val="24"/>
          <w:szCs w:val="28"/>
        </w:rPr>
        <w:t>οί</w:t>
      </w:r>
    </w:p>
    <w:p w14:paraId="6C411DDE" w14:textId="4CBE0432" w:rsidR="00902B1D" w:rsidRPr="00247EFA" w:rsidRDefault="00B638F2" w:rsidP="00902B1D">
      <w:pPr>
        <w:pStyle w:val="a5"/>
        <w:numPr>
          <w:ilvl w:val="0"/>
          <w:numId w:val="2"/>
        </w:numPr>
        <w:spacing w:before="280" w:after="280" w:line="276" w:lineRule="auto"/>
        <w:ind w:right="-850"/>
        <w:jc w:val="both"/>
        <w:rPr>
          <w:rFonts w:ascii="Arial" w:eastAsia="Times New Roman" w:hAnsi="Arial" w:cs="Arial"/>
          <w:b/>
          <w:sz w:val="24"/>
          <w:szCs w:val="28"/>
        </w:rPr>
      </w:pPr>
      <w:r w:rsidRPr="00247EFA">
        <w:rPr>
          <w:rFonts w:ascii="Arial" w:eastAsia="Times New Roman" w:hAnsi="Arial" w:cs="Arial"/>
          <w:sz w:val="24"/>
          <w:szCs w:val="28"/>
        </w:rPr>
        <w:lastRenderedPageBreak/>
        <w:t>Θα αποκαταστήσετε το καθεστώς για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τους υπηρετούντες στις Ένοπλες Δυνάμεις</w:t>
      </w:r>
      <w:r w:rsidR="00D116C6" w:rsidRPr="00247EFA">
        <w:rPr>
          <w:rFonts w:ascii="Arial" w:hAnsi="Arial" w:cs="Arial"/>
          <w:color w:val="000000"/>
          <w:sz w:val="24"/>
          <w:szCs w:val="28"/>
        </w:rPr>
        <w:t>,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τα Σώματα Ασφαλείας</w:t>
      </w:r>
      <w:r w:rsidR="00D116C6" w:rsidRPr="00247EFA">
        <w:rPr>
          <w:rFonts w:ascii="Arial" w:hAnsi="Arial" w:cs="Arial"/>
          <w:color w:val="000000"/>
          <w:sz w:val="24"/>
          <w:szCs w:val="28"/>
        </w:rPr>
        <w:t xml:space="preserve"> και στους μόνιμους Πυροσβέστες</w:t>
      </w:r>
      <w:r w:rsidRPr="00247EFA">
        <w:rPr>
          <w:rFonts w:ascii="Arial" w:hAnsi="Arial" w:cs="Arial"/>
          <w:color w:val="000000"/>
          <w:sz w:val="24"/>
          <w:szCs w:val="28"/>
        </w:rPr>
        <w:t xml:space="preserve"> στην Π.Ε. Κοζάνης, διευρύνοντας καθολικά την καταβολή του επιδόματος απομακρυσμένων –παραμεθορίων περιοχών; Αν ναι, με πιο χρονοδιάγραμμα;</w:t>
      </w:r>
    </w:p>
    <w:p w14:paraId="1923BAF9" w14:textId="7D2CC651" w:rsidR="00753B87" w:rsidRDefault="00244A9C" w:rsidP="00753B87">
      <w:pPr>
        <w:spacing w:before="280" w:after="280" w:line="276" w:lineRule="auto"/>
        <w:ind w:left="-850" w:right="-850"/>
        <w:jc w:val="center"/>
        <w:rPr>
          <w:rFonts w:ascii="Arial" w:hAnsi="Arial" w:cs="Arial"/>
          <w:b/>
          <w:sz w:val="24"/>
          <w:szCs w:val="28"/>
        </w:rPr>
      </w:pPr>
      <w:r w:rsidRPr="00247EFA">
        <w:rPr>
          <w:rFonts w:ascii="Arial" w:hAnsi="Arial" w:cs="Arial"/>
          <w:b/>
          <w:sz w:val="24"/>
          <w:szCs w:val="28"/>
        </w:rPr>
        <w:t>Οι Ερωτώντες</w:t>
      </w:r>
      <w:r w:rsidR="00753B87" w:rsidRPr="00247EFA">
        <w:rPr>
          <w:rFonts w:ascii="Arial" w:hAnsi="Arial" w:cs="Arial"/>
          <w:b/>
          <w:sz w:val="24"/>
          <w:szCs w:val="28"/>
        </w:rPr>
        <w:t xml:space="preserve"> Βουλευτ</w:t>
      </w:r>
      <w:r w:rsidRPr="00247EFA">
        <w:rPr>
          <w:rFonts w:ascii="Arial" w:hAnsi="Arial" w:cs="Arial"/>
          <w:b/>
          <w:sz w:val="24"/>
          <w:szCs w:val="28"/>
        </w:rPr>
        <w:t>έ</w:t>
      </w:r>
      <w:r w:rsidR="00753B87" w:rsidRPr="00247EFA">
        <w:rPr>
          <w:rFonts w:ascii="Arial" w:hAnsi="Arial" w:cs="Arial"/>
          <w:b/>
          <w:sz w:val="24"/>
          <w:szCs w:val="28"/>
        </w:rPr>
        <w:t>ς</w:t>
      </w:r>
    </w:p>
    <w:p w14:paraId="39C11C0B" w14:textId="00559F8D" w:rsidR="00247EFA" w:rsidRPr="00247EFA" w:rsidRDefault="00247EFA" w:rsidP="00753B87">
      <w:pPr>
        <w:spacing w:before="280" w:after="280" w:line="276" w:lineRule="auto"/>
        <w:ind w:left="-850" w:right="-850"/>
        <w:jc w:val="center"/>
        <w:rPr>
          <w:rFonts w:ascii="Arial" w:eastAsia="Calibri" w:hAnsi="Arial" w:cs="Arial"/>
          <w:b/>
          <w:color w:val="000000"/>
          <w:sz w:val="24"/>
          <w:szCs w:val="28"/>
        </w:rPr>
      </w:pPr>
    </w:p>
    <w:p w14:paraId="0AC89689" w14:textId="0767BBB7" w:rsidR="00753B87" w:rsidRDefault="00753B87" w:rsidP="00753B87">
      <w:pPr>
        <w:spacing w:after="0" w:line="276" w:lineRule="auto"/>
        <w:ind w:left="-850" w:right="-850"/>
        <w:jc w:val="center"/>
        <w:rPr>
          <w:rFonts w:ascii="Arial" w:hAnsi="Arial" w:cs="Arial"/>
          <w:b/>
          <w:sz w:val="24"/>
          <w:szCs w:val="28"/>
        </w:rPr>
      </w:pPr>
      <w:r w:rsidRPr="00247EFA">
        <w:rPr>
          <w:rFonts w:ascii="Arial" w:hAnsi="Arial" w:cs="Arial"/>
          <w:b/>
          <w:sz w:val="24"/>
          <w:szCs w:val="28"/>
        </w:rPr>
        <w:t>Βέττα Καλλιόπη</w:t>
      </w:r>
    </w:p>
    <w:p w14:paraId="31990AD6" w14:textId="574185CA" w:rsidR="00247EFA" w:rsidRDefault="00247EFA" w:rsidP="00753B87">
      <w:pPr>
        <w:spacing w:after="0" w:line="276" w:lineRule="auto"/>
        <w:ind w:left="-850" w:right="-850"/>
        <w:jc w:val="center"/>
        <w:rPr>
          <w:rFonts w:ascii="Arial" w:hAnsi="Arial" w:cs="Arial"/>
          <w:b/>
          <w:sz w:val="24"/>
          <w:szCs w:val="28"/>
        </w:rPr>
      </w:pPr>
    </w:p>
    <w:p w14:paraId="07B66C41" w14:textId="6FD68ACF" w:rsidR="00247EFA" w:rsidRDefault="00247EFA" w:rsidP="00753B87">
      <w:pPr>
        <w:spacing w:after="0" w:line="276" w:lineRule="auto"/>
        <w:ind w:left="-850" w:right="-850"/>
        <w:jc w:val="center"/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</w:p>
    <w:p w14:paraId="17DFD26D" w14:textId="77777777" w:rsidR="00247EFA" w:rsidRPr="00247EFA" w:rsidRDefault="00247EFA" w:rsidP="00753B87">
      <w:pPr>
        <w:spacing w:after="0" w:line="276" w:lineRule="auto"/>
        <w:ind w:left="-850" w:right="-850"/>
        <w:jc w:val="center"/>
        <w:rPr>
          <w:rFonts w:ascii="Arial" w:hAnsi="Arial" w:cs="Arial"/>
          <w:b/>
          <w:sz w:val="24"/>
          <w:szCs w:val="28"/>
        </w:rPr>
      </w:pPr>
    </w:p>
    <w:p w14:paraId="1B158FA4" w14:textId="41BEF483" w:rsidR="00244A9C" w:rsidRPr="00247EFA" w:rsidRDefault="00244A9C" w:rsidP="00753B87">
      <w:pPr>
        <w:spacing w:after="0" w:line="276" w:lineRule="auto"/>
        <w:ind w:left="-850" w:right="-850"/>
        <w:jc w:val="center"/>
        <w:rPr>
          <w:rFonts w:ascii="Arial" w:hAnsi="Arial" w:cs="Arial"/>
          <w:b/>
          <w:sz w:val="24"/>
          <w:szCs w:val="28"/>
        </w:rPr>
      </w:pPr>
      <w:r w:rsidRPr="00247EFA">
        <w:rPr>
          <w:rFonts w:ascii="Arial" w:hAnsi="Arial" w:cs="Arial"/>
          <w:b/>
          <w:sz w:val="24"/>
          <w:szCs w:val="28"/>
        </w:rPr>
        <w:t>Μπάρκας Κώστας</w:t>
      </w:r>
    </w:p>
    <w:p w14:paraId="4C43C276" w14:textId="77777777" w:rsidR="00D86654" w:rsidRPr="00247EFA" w:rsidRDefault="00D86654">
      <w:pPr>
        <w:rPr>
          <w:rFonts w:ascii="Arial" w:hAnsi="Arial" w:cs="Arial"/>
          <w:sz w:val="24"/>
          <w:szCs w:val="28"/>
        </w:rPr>
      </w:pPr>
    </w:p>
    <w:sectPr w:rsidR="00D86654" w:rsidRPr="00247EFA" w:rsidSect="00FE6AD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791ED" w14:textId="77777777" w:rsidR="009E2DB8" w:rsidRDefault="009E2DB8" w:rsidP="0081505F">
      <w:pPr>
        <w:spacing w:after="0" w:line="240" w:lineRule="auto"/>
      </w:pPr>
      <w:r>
        <w:separator/>
      </w:r>
    </w:p>
  </w:endnote>
  <w:endnote w:type="continuationSeparator" w:id="0">
    <w:p w14:paraId="76921C4D" w14:textId="77777777" w:rsidR="009E2DB8" w:rsidRDefault="009E2DB8" w:rsidP="00815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66394" w14:textId="416FE83A" w:rsidR="0081505F" w:rsidRDefault="0081505F" w:rsidP="00247EFA">
    <w:pPr>
      <w:pStyle w:val="a7"/>
      <w:jc w:val="center"/>
    </w:pPr>
  </w:p>
  <w:p w14:paraId="1386D6AC" w14:textId="77777777" w:rsidR="0081505F" w:rsidRDefault="008150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4DB5B" w14:textId="77777777" w:rsidR="009E2DB8" w:rsidRDefault="009E2DB8" w:rsidP="0081505F">
      <w:pPr>
        <w:spacing w:after="0" w:line="240" w:lineRule="auto"/>
      </w:pPr>
      <w:r>
        <w:separator/>
      </w:r>
    </w:p>
  </w:footnote>
  <w:footnote w:type="continuationSeparator" w:id="0">
    <w:p w14:paraId="0DFDFE8C" w14:textId="77777777" w:rsidR="009E2DB8" w:rsidRDefault="009E2DB8" w:rsidP="00815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2023"/>
    <w:multiLevelType w:val="hybridMultilevel"/>
    <w:tmpl w:val="8DDA6C2E"/>
    <w:lvl w:ilvl="0" w:tplc="0582B724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" w15:restartNumberingAfterBreak="0">
    <w:nsid w:val="247F581C"/>
    <w:multiLevelType w:val="multilevel"/>
    <w:tmpl w:val="F23A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87"/>
    <w:rsid w:val="0003035C"/>
    <w:rsid w:val="00163F6E"/>
    <w:rsid w:val="00164202"/>
    <w:rsid w:val="00244A9C"/>
    <w:rsid w:val="00247EFA"/>
    <w:rsid w:val="00461F02"/>
    <w:rsid w:val="00480B8B"/>
    <w:rsid w:val="00490A1A"/>
    <w:rsid w:val="004E54C3"/>
    <w:rsid w:val="00544DE2"/>
    <w:rsid w:val="00625C0E"/>
    <w:rsid w:val="00680403"/>
    <w:rsid w:val="00753B87"/>
    <w:rsid w:val="0081505F"/>
    <w:rsid w:val="00902B1D"/>
    <w:rsid w:val="009E2947"/>
    <w:rsid w:val="009E2DB8"/>
    <w:rsid w:val="00A73299"/>
    <w:rsid w:val="00AD6CAB"/>
    <w:rsid w:val="00B638F2"/>
    <w:rsid w:val="00BB60EE"/>
    <w:rsid w:val="00D116C6"/>
    <w:rsid w:val="00D562F7"/>
    <w:rsid w:val="00D86654"/>
    <w:rsid w:val="00EC465C"/>
    <w:rsid w:val="00EF1C5C"/>
    <w:rsid w:val="00F41B42"/>
    <w:rsid w:val="00F91D3D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2091"/>
  <w15:docId w15:val="{ACDA4799-BDA7-4406-97E2-93FF273C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87"/>
    <w:pPr>
      <w:spacing w:after="160" w:line="259" w:lineRule="auto"/>
    </w:pPr>
    <w:rPr>
      <w:kern w:val="2"/>
    </w:rPr>
  </w:style>
  <w:style w:type="paragraph" w:styleId="1">
    <w:name w:val="heading 1"/>
    <w:basedOn w:val="a"/>
    <w:link w:val="1Char"/>
    <w:uiPriority w:val="9"/>
    <w:qFormat/>
    <w:rsid w:val="00490A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3B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5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53B87"/>
    <w:rPr>
      <w:rFonts w:ascii="Tahoma" w:hAnsi="Tahoma" w:cs="Tahoma"/>
      <w:kern w:val="2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490A1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elementor-icon-list-text">
    <w:name w:val="elementor-icon-list-text"/>
    <w:basedOn w:val="a0"/>
    <w:rsid w:val="00490A1A"/>
  </w:style>
  <w:style w:type="character" w:customStyle="1" w:styleId="elementor-post-infoterms-list">
    <w:name w:val="elementor-post-info__terms-list"/>
    <w:basedOn w:val="a0"/>
    <w:rsid w:val="00490A1A"/>
  </w:style>
  <w:style w:type="character" w:styleId="-">
    <w:name w:val="Hyperlink"/>
    <w:basedOn w:val="a0"/>
    <w:uiPriority w:val="99"/>
    <w:semiHidden/>
    <w:unhideWhenUsed/>
    <w:rsid w:val="00490A1A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49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490A1A"/>
    <w:rPr>
      <w:b/>
      <w:bCs/>
    </w:rPr>
  </w:style>
  <w:style w:type="paragraph" w:styleId="a5">
    <w:name w:val="List Paragraph"/>
    <w:basedOn w:val="a"/>
    <w:uiPriority w:val="34"/>
    <w:qFormat/>
    <w:rsid w:val="00902B1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815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81505F"/>
    <w:rPr>
      <w:kern w:val="2"/>
    </w:rPr>
  </w:style>
  <w:style w:type="paragraph" w:styleId="a7">
    <w:name w:val="footer"/>
    <w:basedOn w:val="a"/>
    <w:link w:val="Char1"/>
    <w:uiPriority w:val="99"/>
    <w:unhideWhenUsed/>
    <w:rsid w:val="00815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81505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9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512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2059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249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Σωτηρόπουλος Άρης</cp:lastModifiedBy>
  <cp:revision>6</cp:revision>
  <cp:lastPrinted>2025-06-02T08:12:00Z</cp:lastPrinted>
  <dcterms:created xsi:type="dcterms:W3CDTF">2025-05-29T17:44:00Z</dcterms:created>
  <dcterms:modified xsi:type="dcterms:W3CDTF">2025-06-02T08:12:00Z</dcterms:modified>
</cp:coreProperties>
</file>